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91F" w:rsidRPr="00F5678A" w:rsidRDefault="00026880" w:rsidP="002B491F">
      <w:pPr>
        <w:jc w:val="center"/>
        <w:rPr>
          <w:b/>
          <w:bCs/>
        </w:rPr>
      </w:pPr>
      <w:r>
        <w:rPr>
          <w:b/>
          <w:bCs/>
        </w:rPr>
        <w:t>COLETÂNEA DE</w:t>
      </w:r>
      <w:r w:rsidR="002B491F" w:rsidRPr="00F5678A">
        <w:rPr>
          <w:b/>
          <w:bCs/>
        </w:rPr>
        <w:t xml:space="preserve"> LENDAS CATARINENSES</w:t>
      </w:r>
    </w:p>
    <w:p w:rsidR="002B491F" w:rsidRPr="00F5678A" w:rsidRDefault="002B491F" w:rsidP="002B491F">
      <w:pPr>
        <w:jc w:val="center"/>
        <w:rPr>
          <w:i/>
        </w:rPr>
      </w:pPr>
    </w:p>
    <w:p w:rsidR="002B491F" w:rsidRDefault="002B491F" w:rsidP="002B491F">
      <w:pPr>
        <w:jc w:val="center"/>
      </w:pPr>
    </w:p>
    <w:p w:rsidR="002B491F" w:rsidRPr="00F5678A" w:rsidRDefault="002B491F" w:rsidP="002B491F">
      <w:pPr>
        <w:jc w:val="both"/>
        <w:rPr>
          <w:i/>
        </w:rPr>
      </w:pPr>
    </w:p>
    <w:p w:rsidR="002B491F" w:rsidRPr="00F5678A" w:rsidRDefault="002B491F" w:rsidP="002B491F">
      <w:pPr>
        <w:jc w:val="both"/>
      </w:pPr>
      <w:r w:rsidRPr="00F5678A">
        <w:t>A Associação Catarinense de Professores, em cumprimento a uma de suas atribuições estatutárias, estará publicando um livro de Lendas que serão e</w:t>
      </w:r>
      <w:r w:rsidR="00241FAD">
        <w:t>nviadas pelos Núcleos Regionais e associados da Grande Florianópolis,</w:t>
      </w:r>
      <w:r w:rsidRPr="00F5678A">
        <w:t xml:space="preserve"> que poderão participar dessa coletânea a partir de um ou dois textos, no máximo,</w:t>
      </w:r>
      <w:r w:rsidR="00241FAD" w:rsidRPr="00F5678A">
        <w:t xml:space="preserve"> </w:t>
      </w:r>
      <w:r w:rsidRPr="00F5678A">
        <w:t>por</w:t>
      </w:r>
      <w:r w:rsidR="00241FAD" w:rsidRPr="00F5678A">
        <w:t xml:space="preserve"> </w:t>
      </w:r>
      <w:r w:rsidRPr="00F5678A">
        <w:t xml:space="preserve">Núcleo. 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  <w:r w:rsidRPr="00F5678A">
        <w:t>Para participar</w:t>
      </w:r>
      <w:r w:rsidR="00241FAD">
        <w:t>,</w:t>
      </w:r>
      <w:r w:rsidRPr="00F5678A">
        <w:t xml:space="preserve"> o</w:t>
      </w:r>
      <w:r w:rsidR="00241FAD">
        <w:t>s</w:t>
      </w:r>
      <w:r w:rsidRPr="00F5678A">
        <w:t xml:space="preserve"> </w:t>
      </w:r>
      <w:r w:rsidR="00241FAD">
        <w:t>associados</w:t>
      </w:r>
      <w:r w:rsidRPr="00F5678A">
        <w:t xml:space="preserve"> concordar</w:t>
      </w:r>
      <w:r w:rsidR="00241FAD">
        <w:t>ão</w:t>
      </w:r>
      <w:r w:rsidRPr="00F5678A">
        <w:t xml:space="preserve"> com os critérios apresentados pelo Regulamento.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center"/>
      </w:pPr>
      <w:r w:rsidRPr="00F5678A">
        <w:t>REGULAMENTO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  <w:r w:rsidRPr="00F5678A">
        <w:t xml:space="preserve">Cláusula 1 – A </w:t>
      </w:r>
      <w:r w:rsidRPr="00F5678A">
        <w:rPr>
          <w:b/>
          <w:bCs/>
        </w:rPr>
        <w:t>Coletânea de Lendas Regionais Catarinenses da ACP</w:t>
      </w:r>
      <w:r w:rsidRPr="00F5678A">
        <w:t xml:space="preserve"> é um Projeto de caráter exclusivamente cultural, sem qualquer modalidade de sorteio ou pagamento, nem </w:t>
      </w:r>
      <w:r w:rsidR="00FA6B44" w:rsidRPr="00F5678A">
        <w:t>vinculado à</w:t>
      </w:r>
      <w:r w:rsidRPr="00F5678A">
        <w:t xml:space="preserve"> aquisição ou ao uso de qualquer bem de direito ou serviço, </w:t>
      </w:r>
      <w:r w:rsidR="00FA6B44">
        <w:t>aberto à</w:t>
      </w:r>
      <w:r w:rsidRPr="00F5678A">
        <w:t xml:space="preserve"> participação somente </w:t>
      </w:r>
      <w:r w:rsidR="00241FAD">
        <w:t xml:space="preserve">aos </w:t>
      </w:r>
      <w:r w:rsidR="00036C6C">
        <w:t xml:space="preserve">associados </w:t>
      </w:r>
      <w:r w:rsidRPr="00F5678A">
        <w:t>da ACP.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  <w:r w:rsidRPr="00F5678A">
        <w:t>Cláusula 2 - Este Projeto Cultural trata da elaboração de uma coletânea com a publicação</w:t>
      </w:r>
      <w:r w:rsidR="00FA6B44" w:rsidRPr="00F5678A">
        <w:t xml:space="preserve"> </w:t>
      </w:r>
      <w:r w:rsidRPr="00F5678A">
        <w:t>de 26 a 52 lendas. Cada N</w:t>
      </w:r>
      <w:r w:rsidR="00036C6C">
        <w:t xml:space="preserve">úcleo </w:t>
      </w:r>
      <w:r w:rsidRPr="00F5678A">
        <w:t>R</w:t>
      </w:r>
      <w:r w:rsidR="00036C6C">
        <w:t>egional</w:t>
      </w:r>
      <w:r w:rsidRPr="00F5678A">
        <w:t xml:space="preserve"> deverá organizar uma comissão para selecionar e escolher uma ou duas lenda(s) que melhor represente(m) a sua região, para depois</w:t>
      </w:r>
      <w:r w:rsidR="00036C6C">
        <w:t xml:space="preserve"> enviá-la(s) para a Associação Catarinense de Professores.</w:t>
      </w:r>
    </w:p>
    <w:p w:rsidR="00036C6C" w:rsidRPr="00F5678A" w:rsidRDefault="00036C6C" w:rsidP="002B491F">
      <w:pPr>
        <w:jc w:val="both"/>
      </w:pPr>
      <w:r>
        <w:t>Os associados da grande Florianópolis deverão entregar ou enviar para a Sede da ACP.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  <w:r w:rsidRPr="00F5678A">
        <w:t xml:space="preserve">Parágrafo 1 </w:t>
      </w:r>
      <w:r w:rsidR="00241FAD">
        <w:t>–</w:t>
      </w:r>
      <w:r w:rsidR="00FA6B44" w:rsidRPr="00F5678A">
        <w:t xml:space="preserve"> </w:t>
      </w:r>
      <w:r w:rsidR="00241FAD">
        <w:t xml:space="preserve">Deverá ser </w:t>
      </w:r>
      <w:r w:rsidRPr="00F5678A">
        <w:t>providencia</w:t>
      </w:r>
      <w:r w:rsidR="00241FAD">
        <w:t>da</w:t>
      </w:r>
      <w:r w:rsidRPr="00F5678A">
        <w:t xml:space="preserve"> uma ilustração (desenho) que represente a lenda escolhida, dentro de uma linguagem não verbal. Esta ilustração deverá ser feita em preto/branco, preferencialmente por um associado (artista plástico, professor de arte, ilustrador, etc.)</w:t>
      </w:r>
      <w:r>
        <w:t>.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  <w:r w:rsidRPr="00F5678A">
        <w:t xml:space="preserve">Parágrafo 2 – O texto deverá ser editado na fonte Times </w:t>
      </w:r>
      <w:proofErr w:type="spellStart"/>
      <w:r w:rsidRPr="00F5678A">
        <w:t>New</w:t>
      </w:r>
      <w:proofErr w:type="spellEnd"/>
      <w:r w:rsidRPr="00F5678A">
        <w:t xml:space="preserve"> Roman, tamanho 12,</w:t>
      </w:r>
      <w:r w:rsidR="00036C6C" w:rsidRPr="00F5678A">
        <w:t xml:space="preserve"> </w:t>
      </w:r>
      <w:r w:rsidRPr="00F5678A">
        <w:t>não devendo ultrapassar</w:t>
      </w:r>
      <w:r w:rsidR="00036C6C" w:rsidRPr="00F5678A">
        <w:t xml:space="preserve"> </w:t>
      </w:r>
      <w:r w:rsidRPr="00F5678A">
        <w:t xml:space="preserve">a seis laudas, contando com a arte. 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  <w:r w:rsidRPr="00F5678A">
        <w:t>Parágrafo 3 – Caso sejam inscritas lendas iguais, por diferentes N</w:t>
      </w:r>
      <w:r w:rsidR="00036C6C">
        <w:t xml:space="preserve">úcleos </w:t>
      </w:r>
      <w:r w:rsidRPr="00F5678A">
        <w:t>R</w:t>
      </w:r>
      <w:r w:rsidR="00036C6C">
        <w:t>egionais</w:t>
      </w:r>
      <w:r w:rsidRPr="00F5678A">
        <w:t xml:space="preserve">, a comissão </w:t>
      </w:r>
      <w:r w:rsidR="00036C6C">
        <w:t>formada pela</w:t>
      </w:r>
      <w:r w:rsidRPr="00F5678A">
        <w:t xml:space="preserve"> ACP fará a seleção, para a publicação.</w:t>
      </w:r>
    </w:p>
    <w:p w:rsidR="002B491F" w:rsidRPr="00F5678A" w:rsidRDefault="002B491F" w:rsidP="002B491F">
      <w:pPr>
        <w:jc w:val="both"/>
      </w:pPr>
    </w:p>
    <w:p w:rsidR="002B491F" w:rsidRPr="00F5678A" w:rsidRDefault="00036C6C" w:rsidP="002B491F">
      <w:pPr>
        <w:jc w:val="both"/>
      </w:pPr>
      <w:r>
        <w:t>Cláusula 3 – Para participar a coordenação do</w:t>
      </w:r>
      <w:r w:rsidRPr="00F5678A">
        <w:t xml:space="preserve"> </w:t>
      </w:r>
      <w:r w:rsidR="002B491F" w:rsidRPr="00F5678A">
        <w:t>N</w:t>
      </w:r>
      <w:r>
        <w:t xml:space="preserve">úcleo </w:t>
      </w:r>
      <w:r w:rsidR="002B491F" w:rsidRPr="00F5678A">
        <w:t>R</w:t>
      </w:r>
      <w:r>
        <w:t>egional</w:t>
      </w:r>
      <w:r w:rsidR="002B491F" w:rsidRPr="00F5678A">
        <w:t xml:space="preserve"> deverá preencher corretamente todos os campos da ficha de inscrição, disponível no site da ACP (</w:t>
      </w:r>
      <w:hyperlink r:id="rId8">
        <w:r w:rsidR="002B491F" w:rsidRPr="00F5678A">
          <w:rPr>
            <w:rStyle w:val="LinkdaInternet"/>
          </w:rPr>
          <w:t>www.acp-prof.com.br</w:t>
        </w:r>
      </w:hyperlink>
      <w:r w:rsidR="002B491F" w:rsidRPr="00F5678A">
        <w:t xml:space="preserve">) e enviá-la até </w:t>
      </w:r>
      <w:r w:rsidRPr="00F5678A">
        <w:t>às</w:t>
      </w:r>
      <w:r w:rsidR="002B491F" w:rsidRPr="00F5678A">
        <w:t xml:space="preserve"> 23h59min do dia 31 de março de 2019.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  <w:r w:rsidRPr="00F5678A">
        <w:lastRenderedPageBreak/>
        <w:t>Cláusula 4 - Não serão aceitos textos que contenham caráter preconceituoso, malicioso ou que não reflitam a valorização literária da instituição.</w:t>
      </w:r>
    </w:p>
    <w:p w:rsidR="002B491F" w:rsidRPr="00F5678A" w:rsidRDefault="002B491F" w:rsidP="002B491F">
      <w:pPr>
        <w:jc w:val="both"/>
      </w:pPr>
    </w:p>
    <w:p w:rsidR="002B491F" w:rsidRPr="00F5678A" w:rsidRDefault="00FA6B44" w:rsidP="002B491F">
      <w:pPr>
        <w:jc w:val="both"/>
      </w:pPr>
      <w:r>
        <w:t xml:space="preserve">Cláusula 5 – Os </w:t>
      </w:r>
      <w:r w:rsidR="00241FAD">
        <w:t>associados</w:t>
      </w:r>
      <w:r>
        <w:t xml:space="preserve"> </w:t>
      </w:r>
      <w:r w:rsidR="002B491F" w:rsidRPr="00F5678A">
        <w:t xml:space="preserve">interessados em participar da coletânea declaram desde já, serem responsáveis pela escolha e produção do texto encaminhado, sendo vedados plágio ou violação de direitos autorais de terceiros, </w:t>
      </w:r>
      <w:proofErr w:type="gramStart"/>
      <w:r w:rsidR="002B491F" w:rsidRPr="00F5678A">
        <w:t>ao mesmo tempo que</w:t>
      </w:r>
      <w:proofErr w:type="gramEnd"/>
      <w:r w:rsidR="002B491F" w:rsidRPr="00F5678A">
        <w:t xml:space="preserve"> cedem e transferem para a A</w:t>
      </w:r>
      <w:r w:rsidR="00036C6C">
        <w:t xml:space="preserve">ssociação </w:t>
      </w:r>
      <w:r w:rsidR="002B491F" w:rsidRPr="00F5678A">
        <w:t>C</w:t>
      </w:r>
      <w:r w:rsidR="00036C6C">
        <w:t xml:space="preserve">atarinense de </w:t>
      </w:r>
      <w:r w:rsidR="002B491F" w:rsidRPr="00F5678A">
        <w:t>P</w:t>
      </w:r>
      <w:r w:rsidR="00036C6C">
        <w:t>rofessores</w:t>
      </w:r>
      <w:r w:rsidR="002B491F" w:rsidRPr="00F5678A">
        <w:t>, sem qualquer ônus para esta e em caráter definitivo, pleno e total, todos os direitos autorais sobre a obra para publicação, divulgação e reprodução por qualquer meio ou técnica.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  <w:r w:rsidRPr="00F5678A">
        <w:t>Cláusula 6 – Cada</w:t>
      </w:r>
      <w:r w:rsidR="00FA6B44" w:rsidRPr="00F5678A">
        <w:t xml:space="preserve"> </w:t>
      </w:r>
      <w:r w:rsidRPr="00F5678A">
        <w:t>N</w:t>
      </w:r>
      <w:r w:rsidR="00036C6C">
        <w:t xml:space="preserve">úcleo </w:t>
      </w:r>
      <w:r w:rsidRPr="00F5678A">
        <w:t>R</w:t>
      </w:r>
      <w:r w:rsidR="00036C6C">
        <w:t>egional</w:t>
      </w:r>
      <w:r w:rsidRPr="00F5678A">
        <w:t xml:space="preserve"> receberá 50 (cinquenta) exemplares gratuitamente, sendo proibida a sua comercialização ou venda. 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  <w:r w:rsidRPr="00F5678A">
        <w:t>Cláusula 7 – Os textos não seleciona</w:t>
      </w:r>
      <w:r w:rsidR="00FA6B44">
        <w:t>dos não serão devolvidos aos N</w:t>
      </w:r>
      <w:r w:rsidR="00241FAD">
        <w:t xml:space="preserve">úcleos </w:t>
      </w:r>
      <w:r w:rsidR="00FA6B44">
        <w:t>R</w:t>
      </w:r>
      <w:r w:rsidR="00241FAD">
        <w:t>egionais</w:t>
      </w:r>
      <w:r w:rsidRPr="00F5678A">
        <w:t>.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  <w:r w:rsidRPr="00F5678A">
        <w:t>Cláusula 8 – Os casos omissos serão decididos pela</w:t>
      </w:r>
      <w:r w:rsidR="00241FAD" w:rsidRPr="00F5678A">
        <w:t xml:space="preserve"> </w:t>
      </w:r>
      <w:r w:rsidRPr="00F5678A">
        <w:t>comissão responsável.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</w:p>
    <w:p w:rsidR="002B491F" w:rsidRPr="00F5678A" w:rsidRDefault="00FA6B44" w:rsidP="00FA6B44">
      <w:pPr>
        <w:jc w:val="center"/>
      </w:pPr>
      <w:r>
        <w:t>Florianópolis, 11 de abril de 2018.</w:t>
      </w:r>
    </w:p>
    <w:p w:rsidR="002B491F" w:rsidRPr="00F5678A" w:rsidRDefault="002B491F" w:rsidP="002B491F"/>
    <w:p w:rsidR="002B491F" w:rsidRPr="00F5678A" w:rsidRDefault="002B491F" w:rsidP="002B491F"/>
    <w:p w:rsidR="002B491F" w:rsidRPr="00F5678A" w:rsidRDefault="002B491F" w:rsidP="002B491F">
      <w:pPr>
        <w:jc w:val="center"/>
        <w:rPr>
          <w:b/>
          <w:bCs/>
        </w:rPr>
      </w:pPr>
      <w:r w:rsidRPr="00F5678A">
        <w:rPr>
          <w:b/>
          <w:bCs/>
        </w:rPr>
        <w:t>CRONOGRAMA</w:t>
      </w:r>
    </w:p>
    <w:p w:rsidR="002B491F" w:rsidRPr="00F5678A" w:rsidRDefault="002B491F" w:rsidP="002B491F"/>
    <w:p w:rsidR="002B491F" w:rsidRPr="00F5678A" w:rsidRDefault="00036C6C" w:rsidP="00FA6B44">
      <w:pPr>
        <w:jc w:val="center"/>
      </w:pPr>
      <w:r>
        <w:t>ATIVIDADES</w:t>
      </w:r>
      <w:r>
        <w:tab/>
      </w:r>
      <w:r w:rsidR="00FA6B44">
        <w:t>-</w:t>
      </w:r>
      <w:r w:rsidR="00FA6B44">
        <w:tab/>
      </w:r>
      <w:r w:rsidR="002B491F" w:rsidRPr="00F5678A">
        <w:t>PRAZOS</w:t>
      </w:r>
    </w:p>
    <w:p w:rsidR="002B491F" w:rsidRPr="00F5678A" w:rsidRDefault="002B491F" w:rsidP="002B491F"/>
    <w:p w:rsidR="002B491F" w:rsidRPr="00F5678A" w:rsidRDefault="002B491F" w:rsidP="00036C6C">
      <w:pPr>
        <w:pStyle w:val="PargrafodaLista"/>
        <w:numPr>
          <w:ilvl w:val="0"/>
          <w:numId w:val="12"/>
        </w:numPr>
        <w:jc w:val="both"/>
      </w:pPr>
      <w:r w:rsidRPr="00F5678A">
        <w:t>Elabora</w:t>
      </w:r>
      <w:r w:rsidR="00036C6C">
        <w:t>ção do Projeto</w:t>
      </w:r>
      <w:r w:rsidRPr="00F5678A">
        <w:t xml:space="preserve"> - Até 30 de março</w:t>
      </w:r>
      <w:r w:rsidR="00FA6B44">
        <w:t xml:space="preserve"> de 2018.</w:t>
      </w:r>
    </w:p>
    <w:p w:rsidR="002B491F" w:rsidRPr="00F5678A" w:rsidRDefault="002B491F" w:rsidP="00036C6C">
      <w:pPr>
        <w:pStyle w:val="PargrafodaLista"/>
        <w:numPr>
          <w:ilvl w:val="0"/>
          <w:numId w:val="12"/>
        </w:numPr>
        <w:jc w:val="both"/>
      </w:pPr>
      <w:r w:rsidRPr="00F5678A">
        <w:t>Divulgação nas regiões - Até 30 de julho</w:t>
      </w:r>
      <w:r w:rsidR="00FA6B44">
        <w:t xml:space="preserve"> de 2018</w:t>
      </w:r>
      <w:r w:rsidRPr="00F5678A">
        <w:t>.</w:t>
      </w:r>
    </w:p>
    <w:p w:rsidR="002B491F" w:rsidRPr="00F5678A" w:rsidRDefault="002B491F" w:rsidP="00036C6C">
      <w:pPr>
        <w:pStyle w:val="PargrafodaLista"/>
        <w:numPr>
          <w:ilvl w:val="0"/>
          <w:numId w:val="12"/>
        </w:numPr>
        <w:jc w:val="both"/>
      </w:pPr>
      <w:r w:rsidRPr="00F5678A">
        <w:t xml:space="preserve">Inscrições e entrega das obras </w:t>
      </w:r>
      <w:r w:rsidR="00036C6C">
        <w:t>para a coordenação dos Núcleos Regionais</w:t>
      </w:r>
      <w:r w:rsidR="00FA6B44" w:rsidRPr="00F5678A">
        <w:t xml:space="preserve"> </w:t>
      </w:r>
      <w:r w:rsidRPr="00F5678A">
        <w:t>- Até 30 de novembro</w:t>
      </w:r>
      <w:r w:rsidR="00FA6B44">
        <w:t xml:space="preserve"> de 2018.</w:t>
      </w:r>
    </w:p>
    <w:p w:rsidR="002B491F" w:rsidRPr="00F5678A" w:rsidRDefault="002B491F" w:rsidP="00036C6C">
      <w:pPr>
        <w:pStyle w:val="PargrafodaLista"/>
        <w:numPr>
          <w:ilvl w:val="0"/>
          <w:numId w:val="12"/>
        </w:numPr>
        <w:jc w:val="both"/>
      </w:pPr>
      <w:r w:rsidRPr="00F5678A">
        <w:t xml:space="preserve">Envio para a </w:t>
      </w:r>
      <w:r w:rsidR="00036C6C">
        <w:t>Sede Administrativa da Associação Catarinense de Professores</w:t>
      </w:r>
      <w:r w:rsidRPr="00F5678A">
        <w:t xml:space="preserve"> - Até 31de março de 2019.</w:t>
      </w:r>
    </w:p>
    <w:p w:rsidR="002B491F" w:rsidRPr="00F5678A" w:rsidRDefault="002B491F" w:rsidP="00036C6C">
      <w:pPr>
        <w:pStyle w:val="PargrafodaLista"/>
        <w:numPr>
          <w:ilvl w:val="0"/>
          <w:numId w:val="12"/>
        </w:numPr>
        <w:jc w:val="both"/>
      </w:pPr>
      <w:r w:rsidRPr="00F5678A">
        <w:t>Seleção final</w:t>
      </w:r>
      <w:r w:rsidR="00FA6B44" w:rsidRPr="00F5678A">
        <w:t xml:space="preserve"> </w:t>
      </w:r>
      <w:r w:rsidRPr="00F5678A">
        <w:t>e organização do material inscrito: (na sede da A</w:t>
      </w:r>
      <w:r w:rsidR="00036C6C">
        <w:t xml:space="preserve">ssociação </w:t>
      </w:r>
      <w:r w:rsidRPr="00F5678A">
        <w:t>C</w:t>
      </w:r>
      <w:r w:rsidR="00036C6C">
        <w:t xml:space="preserve">atarinense de </w:t>
      </w:r>
      <w:r w:rsidRPr="00F5678A">
        <w:t>P</w:t>
      </w:r>
      <w:r w:rsidR="00036C6C">
        <w:t>rofessores de</w:t>
      </w:r>
      <w:r w:rsidRPr="00F5678A">
        <w:t xml:space="preserve"> Florianópolis)</w:t>
      </w:r>
      <w:r w:rsidR="00FA6B44" w:rsidRPr="00F5678A">
        <w:t xml:space="preserve"> </w:t>
      </w:r>
      <w:r w:rsidRPr="00F5678A">
        <w:t>- até</w:t>
      </w:r>
      <w:r w:rsidR="00036C6C" w:rsidRPr="00F5678A">
        <w:t xml:space="preserve"> </w:t>
      </w:r>
      <w:r w:rsidRPr="00F5678A">
        <w:t>20 de junho 2019.</w:t>
      </w:r>
    </w:p>
    <w:p w:rsidR="002B491F" w:rsidRPr="00F5678A" w:rsidRDefault="002B491F" w:rsidP="00036C6C">
      <w:pPr>
        <w:pStyle w:val="PargrafodaLista"/>
        <w:numPr>
          <w:ilvl w:val="0"/>
          <w:numId w:val="12"/>
        </w:numPr>
        <w:jc w:val="both"/>
      </w:pPr>
      <w:r w:rsidRPr="00F5678A">
        <w:t>Envio para a gráfica – agosto de 2019.</w:t>
      </w:r>
    </w:p>
    <w:p w:rsidR="002B491F" w:rsidRPr="00F5678A" w:rsidRDefault="002B491F" w:rsidP="00036C6C">
      <w:pPr>
        <w:pStyle w:val="PargrafodaLista"/>
        <w:numPr>
          <w:ilvl w:val="0"/>
          <w:numId w:val="12"/>
        </w:numPr>
        <w:jc w:val="both"/>
      </w:pPr>
      <w:r w:rsidRPr="00F5678A">
        <w:t>Diagramação e editoração e entrega na ACP -</w:t>
      </w:r>
      <w:r w:rsidR="00FA6B44" w:rsidRPr="00F5678A">
        <w:t xml:space="preserve"> </w:t>
      </w:r>
      <w:r w:rsidRPr="00F5678A">
        <w:t xml:space="preserve">até </w:t>
      </w:r>
      <w:proofErr w:type="gramStart"/>
      <w:r w:rsidRPr="00F5678A">
        <w:t>1</w:t>
      </w:r>
      <w:proofErr w:type="gramEnd"/>
      <w:r w:rsidRPr="00F5678A">
        <w:t xml:space="preserve"> de outubro 2019.</w:t>
      </w:r>
    </w:p>
    <w:p w:rsidR="002B491F" w:rsidRPr="00F5678A" w:rsidRDefault="002B491F" w:rsidP="002B491F">
      <w:pPr>
        <w:jc w:val="both"/>
      </w:pPr>
    </w:p>
    <w:p w:rsidR="002B491F" w:rsidRDefault="002B491F" w:rsidP="002B491F"/>
    <w:p w:rsidR="002B491F" w:rsidRDefault="002B491F" w:rsidP="002B491F"/>
    <w:p w:rsidR="002B491F" w:rsidRDefault="002B491F" w:rsidP="002B491F"/>
    <w:p w:rsidR="002B491F" w:rsidRDefault="002B491F" w:rsidP="002B491F"/>
    <w:p w:rsidR="002B491F" w:rsidRDefault="002B491F" w:rsidP="002B491F"/>
    <w:p w:rsidR="002B491F" w:rsidRDefault="002B491F" w:rsidP="002B491F"/>
    <w:p w:rsidR="002B491F" w:rsidRDefault="00854717" w:rsidP="00854717">
      <w:pPr>
        <w:spacing w:before="120" w:after="120" w:line="480" w:lineRule="auto"/>
        <w:jc w:val="center"/>
        <w:rPr>
          <w:b/>
        </w:rPr>
      </w:pPr>
      <w:r>
        <w:rPr>
          <w:b/>
        </w:rPr>
        <w:t>Coletânea Lendas Catarinenses – ACP</w:t>
      </w:r>
    </w:p>
    <w:p w:rsidR="00854717" w:rsidRDefault="00854717" w:rsidP="00854717">
      <w:pPr>
        <w:spacing w:before="120" w:after="120" w:line="480" w:lineRule="auto"/>
        <w:jc w:val="center"/>
      </w:pPr>
      <w:r>
        <w:t>Ficha de inscrição</w:t>
      </w:r>
    </w:p>
    <w:p w:rsidR="00854717" w:rsidRDefault="00854717" w:rsidP="00854717">
      <w:pPr>
        <w:spacing w:before="120" w:after="120" w:line="480" w:lineRule="auto"/>
        <w:jc w:val="center"/>
      </w:pPr>
    </w:p>
    <w:p w:rsidR="00854717" w:rsidRDefault="00854717" w:rsidP="00854717">
      <w:pPr>
        <w:spacing w:before="120" w:after="120" w:line="480" w:lineRule="auto"/>
        <w:jc w:val="both"/>
      </w:pPr>
      <w:r>
        <w:t xml:space="preserve">Núcleo Regional: </w:t>
      </w:r>
      <w:proofErr w:type="gramStart"/>
      <w:r>
        <w:t>............................................................................................................</w:t>
      </w:r>
      <w:proofErr w:type="gramEnd"/>
    </w:p>
    <w:p w:rsidR="00854717" w:rsidRDefault="00854717" w:rsidP="00854717">
      <w:pPr>
        <w:spacing w:before="120" w:after="120" w:line="480" w:lineRule="auto"/>
        <w:jc w:val="both"/>
      </w:pPr>
      <w:r>
        <w:t xml:space="preserve">Endereço: </w:t>
      </w:r>
      <w:proofErr w:type="gramStart"/>
      <w:r>
        <w:t>.......................................................................................................................</w:t>
      </w:r>
      <w:proofErr w:type="gramEnd"/>
    </w:p>
    <w:p w:rsidR="00854717" w:rsidRDefault="00854717" w:rsidP="00854717">
      <w:pPr>
        <w:spacing w:before="120" w:after="120" w:line="480" w:lineRule="auto"/>
        <w:jc w:val="both"/>
      </w:pPr>
      <w:r>
        <w:t xml:space="preserve">Cidade Representada: </w:t>
      </w:r>
      <w:proofErr w:type="gramStart"/>
      <w:r>
        <w:t>.....................................................................................................</w:t>
      </w:r>
      <w:proofErr w:type="gramEnd"/>
    </w:p>
    <w:p w:rsidR="00854717" w:rsidRDefault="00854717" w:rsidP="00854717">
      <w:pPr>
        <w:spacing w:before="120" w:after="120" w:line="480" w:lineRule="auto"/>
        <w:jc w:val="both"/>
      </w:pPr>
      <w:r>
        <w:t xml:space="preserve">Título da obra/lenda: </w:t>
      </w:r>
      <w:proofErr w:type="gramStart"/>
      <w:r>
        <w:t>......................................................................................................</w:t>
      </w:r>
      <w:proofErr w:type="gramEnd"/>
    </w:p>
    <w:p w:rsidR="00854717" w:rsidRDefault="00854717" w:rsidP="00854717">
      <w:pPr>
        <w:spacing w:before="120" w:after="120" w:line="480" w:lineRule="auto"/>
        <w:jc w:val="both"/>
      </w:pPr>
      <w:r>
        <w:t xml:space="preserve">Origem da lenda: </w:t>
      </w:r>
      <w:proofErr w:type="gramStart"/>
      <w:r>
        <w:t>............................................................................................................</w:t>
      </w:r>
      <w:proofErr w:type="gramEnd"/>
    </w:p>
    <w:p w:rsidR="00854717" w:rsidRDefault="00854717" w:rsidP="00854717">
      <w:pPr>
        <w:spacing w:before="120" w:after="120" w:line="480" w:lineRule="auto"/>
        <w:jc w:val="both"/>
      </w:pPr>
      <w:r>
        <w:t xml:space="preserve">Fontes pesquisadas: </w:t>
      </w:r>
      <w:proofErr w:type="gramStart"/>
      <w:r>
        <w:t>........................................................................................................</w:t>
      </w:r>
      <w:proofErr w:type="gramEnd"/>
    </w:p>
    <w:p w:rsidR="00854717" w:rsidRDefault="00854717" w:rsidP="00854717">
      <w:pPr>
        <w:spacing w:before="120" w:after="120" w:line="480" w:lineRule="auto"/>
        <w:jc w:val="both"/>
      </w:pPr>
      <w:r>
        <w:t xml:space="preserve">Declaro que </w:t>
      </w:r>
      <w:r w:rsidR="00774DD1">
        <w:t>os componentes da</w:t>
      </w:r>
      <w:r>
        <w:t xml:space="preserve"> Co</w:t>
      </w:r>
      <w:r w:rsidR="00774DD1">
        <w:t>ordenação deste Núcleo</w:t>
      </w:r>
      <w:r>
        <w:t xml:space="preserve"> Regional leu o regulamento da Coletânea Lendas Catarinenses – ACP e concorda com seus termos.</w:t>
      </w:r>
    </w:p>
    <w:p w:rsidR="00854717" w:rsidRDefault="00854717" w:rsidP="00854717">
      <w:pPr>
        <w:spacing w:before="120" w:after="120" w:line="480" w:lineRule="auto"/>
        <w:jc w:val="both"/>
      </w:pPr>
    </w:p>
    <w:p w:rsidR="00854717" w:rsidRDefault="00854717" w:rsidP="00854717">
      <w:pPr>
        <w:spacing w:before="120" w:after="120" w:line="480" w:lineRule="auto"/>
        <w:jc w:val="center"/>
      </w:pPr>
      <w:r>
        <w:t>Local e data</w:t>
      </w:r>
    </w:p>
    <w:p w:rsidR="00854717" w:rsidRDefault="00854717" w:rsidP="00854717">
      <w:pPr>
        <w:spacing w:before="120" w:after="120" w:line="480" w:lineRule="auto"/>
        <w:jc w:val="center"/>
      </w:pPr>
      <w:r>
        <w:t>_________________________________________</w:t>
      </w:r>
    </w:p>
    <w:p w:rsidR="00854717" w:rsidRDefault="00854717" w:rsidP="00854717">
      <w:pPr>
        <w:spacing w:before="120" w:after="120" w:line="480" w:lineRule="auto"/>
        <w:jc w:val="center"/>
      </w:pPr>
      <w:r>
        <w:t>_________________________________________</w:t>
      </w:r>
    </w:p>
    <w:p w:rsidR="00854717" w:rsidRDefault="00854717" w:rsidP="00854717">
      <w:pPr>
        <w:spacing w:before="120" w:after="120" w:line="480" w:lineRule="auto"/>
        <w:jc w:val="center"/>
      </w:pPr>
      <w:r>
        <w:t>Assinatura</w:t>
      </w:r>
    </w:p>
    <w:p w:rsidR="00655D89" w:rsidRPr="002B491F" w:rsidRDefault="00854717" w:rsidP="00774DD1">
      <w:pPr>
        <w:spacing w:before="120" w:after="120" w:line="480" w:lineRule="auto"/>
        <w:jc w:val="center"/>
        <w:rPr>
          <w:szCs w:val="22"/>
        </w:rPr>
      </w:pPr>
      <w:r>
        <w:t>Responsável – Núcleo Regional</w:t>
      </w:r>
    </w:p>
    <w:sectPr w:rsidR="00655D89" w:rsidRPr="002B491F" w:rsidSect="006F4AF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950" w:right="708" w:bottom="567" w:left="1134" w:header="425" w:footer="89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1018" w:rsidRDefault="00761018">
      <w:r>
        <w:separator/>
      </w:r>
    </w:p>
  </w:endnote>
  <w:endnote w:type="continuationSeparator" w:id="0">
    <w:p w:rsidR="00761018" w:rsidRDefault="007610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1A4" w:rsidRDefault="00FA31A4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0B1" w:rsidRDefault="006150B1">
    <w:pPr>
      <w:pStyle w:val="Rodap"/>
      <w:jc w:val="center"/>
      <w:rPr>
        <w:b/>
        <w:i/>
        <w:spacing w:val="20"/>
        <w:sz w:val="16"/>
      </w:rPr>
    </w:pPr>
  </w:p>
  <w:p w:rsidR="006150B1" w:rsidRDefault="00A473E5" w:rsidP="009A765D">
    <w:pPr>
      <w:pStyle w:val="Rodap"/>
      <w:jc w:val="center"/>
      <w:rPr>
        <w:b/>
        <w:i/>
        <w:spacing w:val="20"/>
      </w:rPr>
    </w:pPr>
    <w:r>
      <w:rPr>
        <w:b/>
        <w:i/>
        <w:spacing w:val="20"/>
      </w:rPr>
      <w:t xml:space="preserve">ACP </w:t>
    </w:r>
    <w:r w:rsidR="00B645C1">
      <w:rPr>
        <w:b/>
        <w:i/>
        <w:spacing w:val="20"/>
      </w:rPr>
      <w:t xml:space="preserve">– </w:t>
    </w:r>
    <w:r w:rsidR="00112406">
      <w:rPr>
        <w:b/>
        <w:i/>
        <w:spacing w:val="20"/>
      </w:rPr>
      <w:t>EDUCAÇÃO É INVESTIMENTO</w:t>
    </w:r>
    <w:r w:rsidR="00B645C1">
      <w:rPr>
        <w:b/>
        <w:i/>
        <w:spacing w:val="20"/>
      </w:rPr>
      <w:t>.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1A4" w:rsidRDefault="00FA31A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1018" w:rsidRDefault="00761018">
      <w:r>
        <w:separator/>
      </w:r>
    </w:p>
  </w:footnote>
  <w:footnote w:type="continuationSeparator" w:id="0">
    <w:p w:rsidR="00761018" w:rsidRDefault="0076101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1A4" w:rsidRDefault="00FA31A4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0B1" w:rsidRDefault="00F04916">
    <w:pPr>
      <w:pStyle w:val="Cabealho"/>
      <w:spacing w:line="360" w:lineRule="auto"/>
      <w:ind w:left="1134"/>
      <w:jc w:val="center"/>
      <w:rPr>
        <w:b/>
        <w:sz w:val="24"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-75565</wp:posOffset>
          </wp:positionH>
          <wp:positionV relativeFrom="paragraph">
            <wp:posOffset>-79375</wp:posOffset>
          </wp:positionV>
          <wp:extent cx="850900" cy="822325"/>
          <wp:effectExtent l="19050" t="0" r="6350" b="0"/>
          <wp:wrapNone/>
          <wp:docPr id="2" name="Imagem 2" descr="Logo AC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AC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0900" cy="822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150B1">
      <w:rPr>
        <w:b/>
        <w:sz w:val="24"/>
      </w:rPr>
      <w:t>ASSOCIAÇÃO CATARINENSE DE PROFESSORES - ACP</w:t>
    </w:r>
  </w:p>
  <w:p w:rsidR="006150B1" w:rsidRPr="00F04916" w:rsidRDefault="006150B1" w:rsidP="00FA31A4">
    <w:pPr>
      <w:pStyle w:val="Cabealho"/>
      <w:spacing w:line="360" w:lineRule="auto"/>
      <w:ind w:left="1134"/>
      <w:jc w:val="center"/>
      <w:rPr>
        <w:sz w:val="16"/>
      </w:rPr>
    </w:pPr>
    <w:r>
      <w:rPr>
        <w:sz w:val="16"/>
      </w:rPr>
      <w:t xml:space="preserve">RUA: </w:t>
    </w:r>
    <w:r w:rsidR="00484900">
      <w:rPr>
        <w:sz w:val="16"/>
      </w:rPr>
      <w:t>EMILIO BLUM,</w:t>
    </w:r>
    <w:r>
      <w:rPr>
        <w:sz w:val="16"/>
      </w:rPr>
      <w:t xml:space="preserve"> N.º </w:t>
    </w:r>
    <w:r w:rsidR="00484900">
      <w:rPr>
        <w:sz w:val="16"/>
      </w:rPr>
      <w:t>131</w:t>
    </w:r>
    <w:r w:rsidR="00E81CF3">
      <w:rPr>
        <w:sz w:val="16"/>
      </w:rPr>
      <w:t xml:space="preserve"> </w:t>
    </w:r>
    <w:r w:rsidR="00484900">
      <w:rPr>
        <w:sz w:val="16"/>
      </w:rPr>
      <w:t>-</w:t>
    </w:r>
    <w:r w:rsidR="00112F3B">
      <w:rPr>
        <w:sz w:val="16"/>
      </w:rPr>
      <w:t xml:space="preserve"> TORRE</w:t>
    </w:r>
    <w:r w:rsidR="006F5058">
      <w:rPr>
        <w:sz w:val="16"/>
      </w:rPr>
      <w:t xml:space="preserve">. </w:t>
    </w:r>
    <w:proofErr w:type="gramStart"/>
    <w:r w:rsidR="006F5058" w:rsidRPr="00F04916">
      <w:rPr>
        <w:sz w:val="16"/>
      </w:rPr>
      <w:t xml:space="preserve">A </w:t>
    </w:r>
    <w:r w:rsidR="00FA31A4" w:rsidRPr="00F04916">
      <w:rPr>
        <w:sz w:val="16"/>
      </w:rPr>
      <w:t>- SALA</w:t>
    </w:r>
    <w:r w:rsidRPr="00F04916">
      <w:rPr>
        <w:sz w:val="16"/>
      </w:rPr>
      <w:t xml:space="preserve"> </w:t>
    </w:r>
    <w:r w:rsidR="00484900" w:rsidRPr="00F04916">
      <w:rPr>
        <w:sz w:val="16"/>
      </w:rPr>
      <w:t>706</w:t>
    </w:r>
    <w:r w:rsidRPr="00F04916">
      <w:rPr>
        <w:sz w:val="16"/>
      </w:rPr>
      <w:t xml:space="preserve"> </w:t>
    </w:r>
    <w:r w:rsidR="00FA31A4" w:rsidRPr="00F04916">
      <w:rPr>
        <w:sz w:val="16"/>
      </w:rPr>
      <w:t>- CENTRO</w:t>
    </w:r>
    <w:proofErr w:type="gramEnd"/>
    <w:r w:rsidR="00FA31A4" w:rsidRPr="00F04916">
      <w:rPr>
        <w:sz w:val="16"/>
      </w:rPr>
      <w:t xml:space="preserve"> - </w:t>
    </w:r>
    <w:r>
      <w:rPr>
        <w:sz w:val="16"/>
      </w:rPr>
      <w:t xml:space="preserve">CEP: </w:t>
    </w:r>
    <w:r w:rsidRPr="001B3E3F">
      <w:rPr>
        <w:sz w:val="16"/>
      </w:rPr>
      <w:t>880</w:t>
    </w:r>
    <w:r w:rsidR="001B3E3F" w:rsidRPr="001B3E3F">
      <w:rPr>
        <w:sz w:val="16"/>
      </w:rPr>
      <w:t>2</w:t>
    </w:r>
    <w:r w:rsidRPr="001B3E3F">
      <w:rPr>
        <w:sz w:val="16"/>
      </w:rPr>
      <w:t>0-</w:t>
    </w:r>
    <w:r w:rsidR="001B3E3F" w:rsidRPr="001B3E3F">
      <w:rPr>
        <w:sz w:val="16"/>
      </w:rPr>
      <w:t>010</w:t>
    </w:r>
    <w:r>
      <w:rPr>
        <w:sz w:val="16"/>
      </w:rPr>
      <w:t xml:space="preserve"> – FLORIANÓPOLIS</w:t>
    </w:r>
  </w:p>
  <w:p w:rsidR="006150B1" w:rsidRDefault="006150B1">
    <w:pPr>
      <w:pStyle w:val="Cabealho"/>
      <w:pBdr>
        <w:bottom w:val="single" w:sz="18" w:space="1" w:color="auto"/>
      </w:pBdr>
      <w:spacing w:line="360" w:lineRule="auto"/>
      <w:ind w:firstLine="1134"/>
      <w:jc w:val="center"/>
      <w:rPr>
        <w:sz w:val="16"/>
      </w:rPr>
    </w:pPr>
    <w:r>
      <w:rPr>
        <w:sz w:val="16"/>
      </w:rPr>
      <w:t xml:space="preserve">FONE: 0XX 48 </w:t>
    </w:r>
    <w:r w:rsidR="00FE7F68">
      <w:rPr>
        <w:sz w:val="16"/>
      </w:rPr>
      <w:t>3</w:t>
    </w:r>
    <w:r>
      <w:rPr>
        <w:sz w:val="16"/>
      </w:rPr>
      <w:t xml:space="preserve">224-9393 / 0XX 48 </w:t>
    </w:r>
    <w:r w:rsidR="00FE7F68">
      <w:rPr>
        <w:sz w:val="16"/>
      </w:rPr>
      <w:t>3</w:t>
    </w:r>
    <w:r w:rsidR="00BE723D">
      <w:rPr>
        <w:sz w:val="16"/>
      </w:rPr>
      <w:t>22</w:t>
    </w:r>
    <w:r w:rsidR="00112F3B">
      <w:rPr>
        <w:sz w:val="16"/>
      </w:rPr>
      <w:t>1</w:t>
    </w:r>
    <w:r w:rsidR="00BE723D">
      <w:rPr>
        <w:sz w:val="16"/>
      </w:rPr>
      <w:t>-</w:t>
    </w:r>
    <w:r w:rsidR="00112F3B">
      <w:rPr>
        <w:sz w:val="16"/>
      </w:rPr>
      <w:t>9393</w:t>
    </w:r>
    <w:r w:rsidR="00BE723D">
      <w:rPr>
        <w:sz w:val="16"/>
      </w:rPr>
      <w:t xml:space="preserve"> – Site: </w:t>
    </w:r>
    <w:r>
      <w:rPr>
        <w:sz w:val="16"/>
      </w:rPr>
      <w:t>www.acp-prof.com.br – E-mail: acp@acp-prof.com.br</w:t>
    </w:r>
  </w:p>
  <w:p w:rsidR="006150B1" w:rsidRDefault="006150B1">
    <w:pPr>
      <w:pStyle w:val="Cabealho"/>
      <w:pBdr>
        <w:bottom w:val="single" w:sz="18" w:space="1" w:color="auto"/>
      </w:pBdr>
      <w:spacing w:line="360" w:lineRule="auto"/>
      <w:ind w:firstLine="1134"/>
      <w:jc w:val="center"/>
      <w:rPr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1A4" w:rsidRDefault="00FA31A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92882"/>
    <w:multiLevelType w:val="hybridMultilevel"/>
    <w:tmpl w:val="30802FC0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0BEE6B26"/>
    <w:multiLevelType w:val="hybridMultilevel"/>
    <w:tmpl w:val="6ACCB4A0"/>
    <w:lvl w:ilvl="0" w:tplc="04160001">
      <w:start w:val="125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9F66EF"/>
    <w:multiLevelType w:val="hybridMultilevel"/>
    <w:tmpl w:val="5378BA10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1827384A"/>
    <w:multiLevelType w:val="hybridMultilevel"/>
    <w:tmpl w:val="88B276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2E017A"/>
    <w:multiLevelType w:val="hybridMultilevel"/>
    <w:tmpl w:val="BEAEB342"/>
    <w:lvl w:ilvl="0" w:tplc="0416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5">
    <w:nsid w:val="2EE24E1B"/>
    <w:multiLevelType w:val="hybridMultilevel"/>
    <w:tmpl w:val="49AE1740"/>
    <w:lvl w:ilvl="0" w:tplc="0416000F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7365141"/>
    <w:multiLevelType w:val="hybridMultilevel"/>
    <w:tmpl w:val="F75E83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1C52C8"/>
    <w:multiLevelType w:val="hybridMultilevel"/>
    <w:tmpl w:val="FD204B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1025E1D"/>
    <w:multiLevelType w:val="multilevel"/>
    <w:tmpl w:val="93DCDA56"/>
    <w:lvl w:ilvl="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>
    <w:nsid w:val="628B27E2"/>
    <w:multiLevelType w:val="hybridMultilevel"/>
    <w:tmpl w:val="7242E4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9133FF3"/>
    <w:multiLevelType w:val="multilevel"/>
    <w:tmpl w:val="F9027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5"/>
  </w:num>
  <w:num w:numId="5">
    <w:abstractNumId w:val="0"/>
  </w:num>
  <w:num w:numId="6">
    <w:abstractNumId w:val="9"/>
  </w:num>
  <w:num w:numId="7">
    <w:abstractNumId w:val="3"/>
  </w:num>
  <w:num w:numId="8">
    <w:abstractNumId w:val="2"/>
  </w:num>
  <w:num w:numId="9">
    <w:abstractNumId w:val="6"/>
  </w:num>
  <w:num w:numId="10">
    <w:abstractNumId w:val="7"/>
  </w:num>
  <w:num w:numId="11">
    <w:abstractNumId w:val="10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/>
  <w:rsids>
    <w:rsidRoot w:val="006150B1"/>
    <w:rsid w:val="00026880"/>
    <w:rsid w:val="00036C6C"/>
    <w:rsid w:val="00040543"/>
    <w:rsid w:val="000414EE"/>
    <w:rsid w:val="00047169"/>
    <w:rsid w:val="00067CE4"/>
    <w:rsid w:val="00076A25"/>
    <w:rsid w:val="00086DF3"/>
    <w:rsid w:val="000A3EF2"/>
    <w:rsid w:val="000A733A"/>
    <w:rsid w:val="000B2CFD"/>
    <w:rsid w:val="000C1CDC"/>
    <w:rsid w:val="000F0F68"/>
    <w:rsid w:val="00101CB4"/>
    <w:rsid w:val="00112406"/>
    <w:rsid w:val="00112F3B"/>
    <w:rsid w:val="001253A2"/>
    <w:rsid w:val="00127998"/>
    <w:rsid w:val="001512EE"/>
    <w:rsid w:val="0016732B"/>
    <w:rsid w:val="001919A4"/>
    <w:rsid w:val="00192511"/>
    <w:rsid w:val="001965FC"/>
    <w:rsid w:val="001B3E3F"/>
    <w:rsid w:val="001C453F"/>
    <w:rsid w:val="001D2FCA"/>
    <w:rsid w:val="001E32CE"/>
    <w:rsid w:val="0021225C"/>
    <w:rsid w:val="00215F19"/>
    <w:rsid w:val="002325C2"/>
    <w:rsid w:val="0023467D"/>
    <w:rsid w:val="00236C4A"/>
    <w:rsid w:val="00241FAD"/>
    <w:rsid w:val="00244643"/>
    <w:rsid w:val="00245683"/>
    <w:rsid w:val="0027579A"/>
    <w:rsid w:val="002771DE"/>
    <w:rsid w:val="00286DF8"/>
    <w:rsid w:val="00287E81"/>
    <w:rsid w:val="00292AFD"/>
    <w:rsid w:val="002A1EFD"/>
    <w:rsid w:val="002A5F3E"/>
    <w:rsid w:val="002B491F"/>
    <w:rsid w:val="002B51A9"/>
    <w:rsid w:val="002D1D7D"/>
    <w:rsid w:val="00305B47"/>
    <w:rsid w:val="00310175"/>
    <w:rsid w:val="003163D5"/>
    <w:rsid w:val="00335B94"/>
    <w:rsid w:val="00394821"/>
    <w:rsid w:val="003B25D5"/>
    <w:rsid w:val="003C1C9E"/>
    <w:rsid w:val="003D16F1"/>
    <w:rsid w:val="0043030A"/>
    <w:rsid w:val="00437402"/>
    <w:rsid w:val="00437955"/>
    <w:rsid w:val="00445FFD"/>
    <w:rsid w:val="004538C0"/>
    <w:rsid w:val="00484900"/>
    <w:rsid w:val="00490777"/>
    <w:rsid w:val="004A1948"/>
    <w:rsid w:val="004A3F08"/>
    <w:rsid w:val="004D5F68"/>
    <w:rsid w:val="004E1F9E"/>
    <w:rsid w:val="004E2189"/>
    <w:rsid w:val="004E6A1C"/>
    <w:rsid w:val="00503CCF"/>
    <w:rsid w:val="005418C3"/>
    <w:rsid w:val="00551F24"/>
    <w:rsid w:val="00557FFB"/>
    <w:rsid w:val="00581AB7"/>
    <w:rsid w:val="005A5A95"/>
    <w:rsid w:val="005A6A3D"/>
    <w:rsid w:val="005C0066"/>
    <w:rsid w:val="005D71B7"/>
    <w:rsid w:val="005E43F1"/>
    <w:rsid w:val="005F2967"/>
    <w:rsid w:val="005F3AE6"/>
    <w:rsid w:val="00602D71"/>
    <w:rsid w:val="00614B87"/>
    <w:rsid w:val="006150B1"/>
    <w:rsid w:val="00655D89"/>
    <w:rsid w:val="00677340"/>
    <w:rsid w:val="00685410"/>
    <w:rsid w:val="006A3B32"/>
    <w:rsid w:val="006C4BD7"/>
    <w:rsid w:val="006E0F42"/>
    <w:rsid w:val="006F077F"/>
    <w:rsid w:val="006F0EA6"/>
    <w:rsid w:val="006F2193"/>
    <w:rsid w:val="006F4AF0"/>
    <w:rsid w:val="006F5058"/>
    <w:rsid w:val="00722C04"/>
    <w:rsid w:val="0073257C"/>
    <w:rsid w:val="00734F0E"/>
    <w:rsid w:val="00744B5D"/>
    <w:rsid w:val="00761018"/>
    <w:rsid w:val="007636F1"/>
    <w:rsid w:val="007642E2"/>
    <w:rsid w:val="00774D64"/>
    <w:rsid w:val="00774DD1"/>
    <w:rsid w:val="007920A0"/>
    <w:rsid w:val="007C30FA"/>
    <w:rsid w:val="007C382A"/>
    <w:rsid w:val="007C6966"/>
    <w:rsid w:val="007F40BA"/>
    <w:rsid w:val="0085445F"/>
    <w:rsid w:val="00854717"/>
    <w:rsid w:val="00856E33"/>
    <w:rsid w:val="008764D5"/>
    <w:rsid w:val="00881D0D"/>
    <w:rsid w:val="008A3653"/>
    <w:rsid w:val="008C3ECA"/>
    <w:rsid w:val="008E1225"/>
    <w:rsid w:val="009124BD"/>
    <w:rsid w:val="00923880"/>
    <w:rsid w:val="0092611D"/>
    <w:rsid w:val="00927DB2"/>
    <w:rsid w:val="009305BD"/>
    <w:rsid w:val="00936624"/>
    <w:rsid w:val="00940A19"/>
    <w:rsid w:val="00942835"/>
    <w:rsid w:val="00955FA4"/>
    <w:rsid w:val="0098354C"/>
    <w:rsid w:val="009A5D8F"/>
    <w:rsid w:val="009A765D"/>
    <w:rsid w:val="009C732F"/>
    <w:rsid w:val="009D3F0E"/>
    <w:rsid w:val="009D6F31"/>
    <w:rsid w:val="009F0BC0"/>
    <w:rsid w:val="00A27276"/>
    <w:rsid w:val="00A3218C"/>
    <w:rsid w:val="00A44E68"/>
    <w:rsid w:val="00A473E5"/>
    <w:rsid w:val="00A80361"/>
    <w:rsid w:val="00A87015"/>
    <w:rsid w:val="00A95A3E"/>
    <w:rsid w:val="00AC5BEE"/>
    <w:rsid w:val="00B15F93"/>
    <w:rsid w:val="00B23B92"/>
    <w:rsid w:val="00B645C1"/>
    <w:rsid w:val="00B651C7"/>
    <w:rsid w:val="00BB7AF4"/>
    <w:rsid w:val="00BC0F7D"/>
    <w:rsid w:val="00BD2523"/>
    <w:rsid w:val="00BE723D"/>
    <w:rsid w:val="00BF15F0"/>
    <w:rsid w:val="00BF469A"/>
    <w:rsid w:val="00C00D1F"/>
    <w:rsid w:val="00C03B7D"/>
    <w:rsid w:val="00C124B4"/>
    <w:rsid w:val="00C475C6"/>
    <w:rsid w:val="00C70389"/>
    <w:rsid w:val="00C713A8"/>
    <w:rsid w:val="00C750BC"/>
    <w:rsid w:val="00CC0B73"/>
    <w:rsid w:val="00D10486"/>
    <w:rsid w:val="00D1709A"/>
    <w:rsid w:val="00D31BD4"/>
    <w:rsid w:val="00D3475A"/>
    <w:rsid w:val="00D40C30"/>
    <w:rsid w:val="00D65C1D"/>
    <w:rsid w:val="00DD08F3"/>
    <w:rsid w:val="00DE228F"/>
    <w:rsid w:val="00DE7649"/>
    <w:rsid w:val="00DF1929"/>
    <w:rsid w:val="00DF1AB8"/>
    <w:rsid w:val="00E156B5"/>
    <w:rsid w:val="00E2184C"/>
    <w:rsid w:val="00E52B7F"/>
    <w:rsid w:val="00E53474"/>
    <w:rsid w:val="00E81CF3"/>
    <w:rsid w:val="00E83514"/>
    <w:rsid w:val="00E91322"/>
    <w:rsid w:val="00EA031E"/>
    <w:rsid w:val="00EB0003"/>
    <w:rsid w:val="00EB3D4A"/>
    <w:rsid w:val="00EB41A2"/>
    <w:rsid w:val="00EC2826"/>
    <w:rsid w:val="00EC308D"/>
    <w:rsid w:val="00F04916"/>
    <w:rsid w:val="00F14ADA"/>
    <w:rsid w:val="00F264CE"/>
    <w:rsid w:val="00F27DBF"/>
    <w:rsid w:val="00F332BA"/>
    <w:rsid w:val="00F35CED"/>
    <w:rsid w:val="00F87A35"/>
    <w:rsid w:val="00F966CF"/>
    <w:rsid w:val="00FA31A4"/>
    <w:rsid w:val="00FA6B44"/>
    <w:rsid w:val="00FC10D8"/>
    <w:rsid w:val="00FC1269"/>
    <w:rsid w:val="00FC4372"/>
    <w:rsid w:val="00FE7F68"/>
    <w:rsid w:val="00FF30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34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B7AF4"/>
    <w:rPr>
      <w:sz w:val="28"/>
    </w:rPr>
  </w:style>
  <w:style w:type="paragraph" w:styleId="Ttulo2">
    <w:name w:val="heading 2"/>
    <w:basedOn w:val="Normal"/>
    <w:next w:val="Normal"/>
    <w:qFormat/>
    <w:rsid w:val="00BB7AF4"/>
    <w:pPr>
      <w:keepNext/>
      <w:jc w:val="center"/>
      <w:outlineLvl w:val="1"/>
    </w:pPr>
    <w:rPr>
      <w:rFonts w:ascii="Arial" w:hAnsi="Arial"/>
      <w:b/>
      <w:sz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BB7AF4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BB7AF4"/>
    <w:pPr>
      <w:tabs>
        <w:tab w:val="center" w:pos="4419"/>
        <w:tab w:val="right" w:pos="8838"/>
      </w:tabs>
    </w:pPr>
  </w:style>
  <w:style w:type="character" w:styleId="Hyperlink">
    <w:name w:val="Hyperlink"/>
    <w:basedOn w:val="Fontepargpadro"/>
    <w:rsid w:val="00BB7AF4"/>
    <w:rPr>
      <w:color w:val="0000FF"/>
      <w:u w:val="single"/>
    </w:rPr>
  </w:style>
  <w:style w:type="table" w:styleId="Tabelacomgrade">
    <w:name w:val="Table Grid"/>
    <w:basedOn w:val="Tabelanormal"/>
    <w:rsid w:val="00E534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C713A8"/>
    <w:pPr>
      <w:spacing w:before="100" w:beforeAutospacing="1" w:after="100" w:afterAutospacing="1"/>
    </w:pPr>
    <w:rPr>
      <w:sz w:val="24"/>
      <w:szCs w:val="24"/>
    </w:rPr>
  </w:style>
  <w:style w:type="character" w:styleId="nfase">
    <w:name w:val="Emphasis"/>
    <w:basedOn w:val="Fontepargpadro"/>
    <w:qFormat/>
    <w:rsid w:val="00C713A8"/>
    <w:rPr>
      <w:i/>
      <w:iCs/>
    </w:rPr>
  </w:style>
  <w:style w:type="paragraph" w:styleId="Textodebalo">
    <w:name w:val="Balloon Text"/>
    <w:basedOn w:val="Normal"/>
    <w:link w:val="TextodebaloChar"/>
    <w:rsid w:val="00C750B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C750BC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99"/>
    <w:qFormat/>
    <w:rsid w:val="003163D5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BF469A"/>
  </w:style>
  <w:style w:type="character" w:styleId="Forte">
    <w:name w:val="Strong"/>
    <w:basedOn w:val="Fontepargpadro"/>
    <w:qFormat/>
    <w:rsid w:val="002B51A9"/>
    <w:rPr>
      <w:b/>
      <w:bCs/>
    </w:rPr>
  </w:style>
  <w:style w:type="paragraph" w:styleId="SemEspaamento">
    <w:name w:val="No Spacing"/>
    <w:uiPriority w:val="1"/>
    <w:qFormat/>
    <w:rsid w:val="002B51A9"/>
    <w:rPr>
      <w:sz w:val="28"/>
    </w:rPr>
  </w:style>
  <w:style w:type="character" w:styleId="nfaseSutil">
    <w:name w:val="Subtle Emphasis"/>
    <w:basedOn w:val="Fontepargpadro"/>
    <w:uiPriority w:val="19"/>
    <w:qFormat/>
    <w:rsid w:val="002B51A9"/>
    <w:rPr>
      <w:i/>
      <w:iCs/>
      <w:color w:val="808080" w:themeColor="text1" w:themeTint="7F"/>
    </w:rPr>
  </w:style>
  <w:style w:type="character" w:customStyle="1" w:styleId="LinkdaInternet">
    <w:name w:val="Link da Internet"/>
    <w:basedOn w:val="Fontepargpadro"/>
    <w:uiPriority w:val="99"/>
    <w:rsid w:val="002B491F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5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cp-prof.com.br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8D4051-8E07-4AA6-8073-05F77A3466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1598</TotalTime>
  <Pages>3</Pages>
  <Words>595</Words>
  <Characters>4046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Florianópolis, 20 de julho 2009</vt:lpstr>
    </vt:vector>
  </TitlesOfParts>
  <Company>Assoc. Cat. dos Professores</Company>
  <LinksUpToDate>false</LinksUpToDate>
  <CharactersWithSpaces>4632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Florianópolis, 20 de julho 2009</dc:title>
  <dc:creator>Andre</dc:creator>
  <cp:lastModifiedBy>renata</cp:lastModifiedBy>
  <cp:revision>34</cp:revision>
  <cp:lastPrinted>2018-04-03T17:41:00Z</cp:lastPrinted>
  <dcterms:created xsi:type="dcterms:W3CDTF">2016-06-07T18:43:00Z</dcterms:created>
  <dcterms:modified xsi:type="dcterms:W3CDTF">2018-04-24T14:06:00Z</dcterms:modified>
</cp:coreProperties>
</file>